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B0" w:rsidRPr="007B48E9" w:rsidRDefault="00236D67" w:rsidP="008572D7">
      <w:pPr>
        <w:tabs>
          <w:tab w:val="left" w:pos="-1260"/>
        </w:tabs>
      </w:pPr>
      <w:bookmarkStart w:id="0" w:name="_GoBack"/>
      <w:r>
        <w:rPr>
          <w:rFonts w:ascii="ITC Avant Garde Std Bk" w:hAnsi="ITC Avant Garde Std Bk"/>
          <w:b/>
          <w:noProof/>
          <w:color w:val="002D62"/>
          <w:sz w:val="44"/>
          <w:szCs w:val="44"/>
        </w:rPr>
        <mc:AlternateContent>
          <mc:Choice Requires="wpg">
            <w:drawing>
              <wp:anchor distT="0" distB="0" distL="114300" distR="114300" simplePos="0" relativeHeight="251679744" behindDoc="0" locked="0" layoutInCell="1" allowOverlap="1" wp14:anchorId="0ACD5825" wp14:editId="02BB4CA7">
                <wp:simplePos x="0" y="0"/>
                <wp:positionH relativeFrom="margin">
                  <wp:posOffset>4981575</wp:posOffset>
                </wp:positionH>
                <wp:positionV relativeFrom="paragraph">
                  <wp:posOffset>6581775</wp:posOffset>
                </wp:positionV>
                <wp:extent cx="4257675" cy="485775"/>
                <wp:effectExtent l="0" t="0" r="0" b="0"/>
                <wp:wrapNone/>
                <wp:docPr id="1" name="Group 1"/>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2" name="Text Box 2"/>
                        <wps:cNvSpPr txBox="1"/>
                        <wps:spPr>
                          <a:xfrm>
                            <a:off x="361950" y="666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6D67" w:rsidRPr="00123C22" w:rsidRDefault="00236D67" w:rsidP="00236D6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236D67" w:rsidRPr="00123C22" w:rsidRDefault="00236D67" w:rsidP="00236D67">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514350" cy="485775"/>
                          </a:xfrm>
                          <a:prstGeom prst="rect">
                            <a:avLst/>
                          </a:prstGeom>
                          <a:noFill/>
                          <a:ln w="6350">
                            <a:noFill/>
                          </a:ln>
                        </wps:spPr>
                        <wps:txbx>
                          <w:txbxContent>
                            <w:p w:rsidR="00236D67" w:rsidRDefault="00236D67" w:rsidP="00236D67">
                              <w:r>
                                <w:rPr>
                                  <w:noProof/>
                                </w:rPr>
                                <w:drawing>
                                  <wp:inline distT="0" distB="0" distL="0" distR="0" wp14:anchorId="6C625DAA" wp14:editId="14B023DE">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ACD5825" id="Group 1" o:spid="_x0000_s1026" style="position:absolute;margin-left:392.25pt;margin-top:518.25pt;width:335.25pt;height:38.25pt;z-index:251679744;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">
                <v:shapetype id="_x0000_t202" coordsize="21600,21600" o:spt="202" path="m,l,21600r21600,l21600,xe">
                  <v:stroke joinstyle="miter"/>
                  <v:path gradientshapeok="t" o:connecttype="rect"/>
                </v:shapetype>
                <v:shape id="Text Box 2" o:spid="_x0000_s1027" type="#_x0000_t202" style="position:absolute;left:3619;top:666;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236D67" w:rsidRPr="00123C22" w:rsidRDefault="00236D67" w:rsidP="00236D6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236D67" w:rsidRPr="00123C22" w:rsidRDefault="00236D67" w:rsidP="00236D67">
                        <w:pPr>
                          <w:rPr>
                            <w:rFonts w:ascii="ITC Avant Garde Std Bk Cn" w:hAnsi="ITC Avant Garde Std Bk Cn"/>
                            <w:sz w:val="14"/>
                            <w:szCs w:val="14"/>
                          </w:rPr>
                        </w:pPr>
                      </w:p>
                    </w:txbxContent>
                  </v:textbox>
                </v:shape>
                <v:shape id="Text Box 3" o:spid="_x0000_s1028"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236D67" w:rsidRDefault="00236D67" w:rsidP="00236D67">
                        <w:r>
                          <w:rPr>
                            <w:noProof/>
                          </w:rPr>
                          <w:drawing>
                            <wp:inline distT="0" distB="0" distL="0" distR="0" wp14:anchorId="6C625DAA" wp14:editId="14B023DE">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bookmarkEnd w:id="0"/>
      <w:r w:rsidR="0073435F">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31D3EE09" wp14:editId="2A5F9F38">
                <wp:simplePos x="0" y="0"/>
                <wp:positionH relativeFrom="margin">
                  <wp:posOffset>-47625</wp:posOffset>
                </wp:positionH>
                <wp:positionV relativeFrom="paragraph">
                  <wp:posOffset>6600825</wp:posOffset>
                </wp:positionV>
                <wp:extent cx="4257675"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9" name="Text Box 9"/>
                        <wps:cNvSpPr txBox="1"/>
                        <wps:spPr>
                          <a:xfrm>
                            <a:off x="361950" y="666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35F" w:rsidRPr="00123C22" w:rsidRDefault="0073435F" w:rsidP="0073435F">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73435F" w:rsidRPr="00123C22" w:rsidRDefault="0073435F" w:rsidP="0073435F">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514350" cy="485775"/>
                          </a:xfrm>
                          <a:prstGeom prst="rect">
                            <a:avLst/>
                          </a:prstGeom>
                          <a:noFill/>
                          <a:ln w="6350">
                            <a:noFill/>
                          </a:ln>
                        </wps:spPr>
                        <wps:txbx>
                          <w:txbxContent>
                            <w:p w:rsidR="0073435F" w:rsidRDefault="0073435F" w:rsidP="0073435F">
                              <w:r>
                                <w:rPr>
                                  <w:noProof/>
                                </w:rPr>
                                <w:drawing>
                                  <wp:inline distT="0" distB="0" distL="0" distR="0" wp14:anchorId="2EE386DB" wp14:editId="69B941B8">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D3EE09" id="Group 8" o:spid="_x0000_s1029" style="position:absolute;margin-left:-3.75pt;margin-top:519.75pt;width:335.25pt;height:38.25pt;z-index:251677696;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">
                <v:shape id="Text Box 9" o:spid="_x0000_s1030" type="#_x0000_t202" style="position:absolute;left:3619;top:666;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73435F" w:rsidRPr="00123C22" w:rsidRDefault="0073435F" w:rsidP="0073435F">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73435F" w:rsidRPr="00123C22" w:rsidRDefault="0073435F" w:rsidP="0073435F">
                        <w:pPr>
                          <w:rPr>
                            <w:rFonts w:ascii="ITC Avant Garde Std Bk Cn" w:hAnsi="ITC Avant Garde Std Bk Cn"/>
                            <w:sz w:val="14"/>
                            <w:szCs w:val="14"/>
                          </w:rPr>
                        </w:pPr>
                      </w:p>
                    </w:txbxContent>
                  </v:textbox>
                </v:shape>
                <v:shape id="Text Box 13"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73435F" w:rsidRDefault="0073435F" w:rsidP="0073435F">
                        <w:r>
                          <w:rPr>
                            <w:noProof/>
                          </w:rPr>
                          <w:drawing>
                            <wp:inline distT="0" distB="0" distL="0" distR="0" wp14:anchorId="2EE386DB" wp14:editId="69B941B8">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B48E9"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AE2881">
                            <w:pPr>
                              <w:spacing w:after="120"/>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E2881" w:rsidRPr="00AE2881" w:rsidRDefault="00AE2881" w:rsidP="00AE2881">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AE2881" w:rsidRPr="0021378F" w:rsidRDefault="00AE2881" w:rsidP="00AE2881">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7329D7"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If your supervisor is unavailable, call the hotline directly. After a short digital message, a triage nurse asks questions about the injury and provides treatment recommendations.</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If self-care is recommended, follow the instructions and return to work.</w:t>
                            </w:r>
                            <w:r>
                              <w:rPr>
                                <w:rFonts w:ascii="Century" w:hAnsi="Century"/>
                                <w:color w:val="000000" w:themeColor="text1"/>
                                <w:spacing w:val="-2"/>
                                <w:sz w:val="20"/>
                                <w:szCs w:val="20"/>
                              </w:rPr>
                              <w:t xml:space="preserve"> </w:t>
                            </w:r>
                            <w:r w:rsidRPr="007329D7">
                              <w:rPr>
                                <w:rFonts w:ascii="Century" w:hAnsi="Century"/>
                                <w:color w:val="000000" w:themeColor="text1"/>
                                <w:spacing w:val="-2"/>
                                <w:sz w:val="20"/>
                                <w:szCs w:val="20"/>
                              </w:rPr>
                              <w:t>Self-care instructions can be e-mailed or texted to you.</w:t>
                            </w:r>
                            <w:r>
                              <w:rPr>
                                <w:rFonts w:ascii="Century" w:hAnsi="Century"/>
                                <w:color w:val="000000" w:themeColor="text1"/>
                                <w:sz w:val="20"/>
                                <w:szCs w:val="20"/>
                              </w:rPr>
                              <w:t xml:space="preserve"> </w:t>
                            </w:r>
                            <w:r w:rsidRPr="007329D7">
                              <w:rPr>
                                <w:rFonts w:ascii="Century" w:hAnsi="Century"/>
                                <w:color w:val="000000" w:themeColor="text1"/>
                                <w:sz w:val="20"/>
                                <w:szCs w:val="20"/>
                              </w:rPr>
                              <w:t>If self-care is recommended but you feel you should see a medical provider, you can do that. Tell the nurse that is what you will do while on the phone.</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Be sure to monitor your condition. You can call the hotline back if you have questions, your condition changes, you have further concerns or you think you should see a medical provider.</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MCIT.</w:t>
                            </w:r>
                          </w:p>
                          <w:p w:rsidR="00AE2881" w:rsidRDefault="00AE2881" w:rsidP="00AE2881">
                            <w:pPr>
                              <w:pStyle w:val="BasicParagraph"/>
                              <w:spacing w:after="120" w:line="240" w:lineRule="auto"/>
                              <w:contextualSpacing/>
                              <w:rPr>
                                <w:rFonts w:ascii="Century" w:hAnsi="Century"/>
                                <w:sz w:val="20"/>
                                <w:szCs w:val="20"/>
                              </w:rPr>
                            </w:pPr>
                            <w:r>
                              <w:rPr>
                                <w:rFonts w:ascii="Century" w:hAnsi="Century"/>
                                <w:sz w:val="20"/>
                                <w:szCs w:val="20"/>
                              </w:rPr>
                              <w:t>If medical is sought without having called the hotline, then work with your supervisor to report the incident directly to MCIT.</w:t>
                            </w:r>
                          </w:p>
                          <w:p w:rsidR="00AE2881" w:rsidRPr="00B7370D" w:rsidRDefault="00AE2881" w:rsidP="00AE2881">
                            <w:pPr>
                              <w:pStyle w:val="BasicParagraph"/>
                              <w:spacing w:after="120" w:line="240" w:lineRule="auto"/>
                              <w:contextualSpacing/>
                              <w:rPr>
                                <w:rFonts w:ascii="Century" w:hAnsi="Century"/>
                                <w:sz w:val="12"/>
                                <w:szCs w:val="12"/>
                              </w:rPr>
                            </w:pPr>
                          </w:p>
                          <w:p w:rsidR="00AE2881" w:rsidRPr="005E310F" w:rsidRDefault="00AE2881" w:rsidP="00AE2881">
                            <w:pPr>
                              <w:pStyle w:val="BasicParagraph"/>
                              <w:spacing w:after="200" w:line="240" w:lineRule="auto"/>
                              <w:contextualSpacing/>
                              <w:rPr>
                                <w:rFonts w:ascii="Century" w:hAnsi="Century"/>
                                <w:sz w:val="20"/>
                                <w:szCs w:val="20"/>
                              </w:rPr>
                            </w:pPr>
                            <w:r>
                              <w:rPr>
                                <w:rFonts w:ascii="Century" w:hAnsi="Century"/>
                                <w:sz w:val="20"/>
                                <w:szCs w:val="20"/>
                              </w:rPr>
                              <w:t xml:space="preserve">The workplace injury hotline is provided by MCIT and is powered by </w:t>
                            </w:r>
                            <w:proofErr w:type="spellStart"/>
                            <w:r>
                              <w:rPr>
                                <w:rFonts w:ascii="Century" w:hAnsi="Century"/>
                                <w:sz w:val="20"/>
                                <w:szCs w:val="20"/>
                              </w:rPr>
                              <w:t>Medcor</w:t>
                            </w:r>
                            <w:proofErr w:type="spellEnd"/>
                            <w:r>
                              <w:rPr>
                                <w:rFonts w:ascii="Century" w:hAnsi="Century"/>
                                <w:sz w:val="20"/>
                                <w:szCs w:val="20"/>
                              </w:rPr>
                              <w:t>. The hotline is an effective way to offer appropriate care for injured employees as quickly as possible. This helps facilitate faster healing and better outcomes for recovery.</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8638" id="Text Box 10" o:spid="_x0000_s1032"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" filled="f" stroked="f" strokeweight=".5pt">
                <v:textbox>
                  <w:txbxContent>
                    <w:p w:rsidR="007B48E9" w:rsidRDefault="0021378F" w:rsidP="00AE2881">
                      <w:pPr>
                        <w:spacing w:after="120"/>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E2881" w:rsidRPr="00AE2881" w:rsidRDefault="00AE2881" w:rsidP="00AE2881">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AE2881" w:rsidRPr="0021378F" w:rsidRDefault="00AE2881" w:rsidP="00AE2881">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7329D7"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If your supervisor is unavailable, call the hotline directly. After a short digital message, a triage nurse asks questions about the injury and provides treatment recommendations.</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If self-care is recommended, follow the instructions and return to work.</w:t>
                      </w:r>
                      <w:r>
                        <w:rPr>
                          <w:rFonts w:ascii="Century" w:hAnsi="Century"/>
                          <w:color w:val="000000" w:themeColor="text1"/>
                          <w:spacing w:val="-2"/>
                          <w:sz w:val="20"/>
                          <w:szCs w:val="20"/>
                        </w:rPr>
                        <w:t xml:space="preserve"> </w:t>
                      </w:r>
                      <w:r w:rsidRPr="007329D7">
                        <w:rPr>
                          <w:rFonts w:ascii="Century" w:hAnsi="Century"/>
                          <w:color w:val="000000" w:themeColor="text1"/>
                          <w:spacing w:val="-2"/>
                          <w:sz w:val="20"/>
                          <w:szCs w:val="20"/>
                        </w:rPr>
                        <w:t>Self-care instructions can be e-mailed or texted to you.</w:t>
                      </w:r>
                      <w:r>
                        <w:rPr>
                          <w:rFonts w:ascii="Century" w:hAnsi="Century"/>
                          <w:color w:val="000000" w:themeColor="text1"/>
                          <w:sz w:val="20"/>
                          <w:szCs w:val="20"/>
                        </w:rPr>
                        <w:t xml:space="preserve"> </w:t>
                      </w:r>
                      <w:r w:rsidRPr="007329D7">
                        <w:rPr>
                          <w:rFonts w:ascii="Century" w:hAnsi="Century"/>
                          <w:color w:val="000000" w:themeColor="text1"/>
                          <w:sz w:val="20"/>
                          <w:szCs w:val="20"/>
                        </w:rPr>
                        <w:t>If self-care is recommended but you feel you should see a medical provider, you can do that. Tell the nurse that is what you will do while on the phone.</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Be sure to monitor your condition. You can call the hotline back if you have questions, your condition changes, you have further concerns or you think you should see a medical provider.</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MCIT.</w:t>
                      </w:r>
                    </w:p>
                    <w:p w:rsidR="00AE2881" w:rsidRDefault="00AE2881" w:rsidP="00AE2881">
                      <w:pPr>
                        <w:pStyle w:val="BasicParagraph"/>
                        <w:spacing w:after="120" w:line="240" w:lineRule="auto"/>
                        <w:contextualSpacing/>
                        <w:rPr>
                          <w:rFonts w:ascii="Century" w:hAnsi="Century"/>
                          <w:sz w:val="20"/>
                          <w:szCs w:val="20"/>
                        </w:rPr>
                      </w:pPr>
                      <w:r>
                        <w:rPr>
                          <w:rFonts w:ascii="Century" w:hAnsi="Century"/>
                          <w:sz w:val="20"/>
                          <w:szCs w:val="20"/>
                        </w:rPr>
                        <w:t>If medical is sought without having called the hotline, then work with your supervisor to report the incident directly to MCIT.</w:t>
                      </w:r>
                    </w:p>
                    <w:p w:rsidR="00AE2881" w:rsidRPr="00B7370D" w:rsidRDefault="00AE2881" w:rsidP="00AE2881">
                      <w:pPr>
                        <w:pStyle w:val="BasicParagraph"/>
                        <w:spacing w:after="120" w:line="240" w:lineRule="auto"/>
                        <w:contextualSpacing/>
                        <w:rPr>
                          <w:rFonts w:ascii="Century" w:hAnsi="Century"/>
                          <w:sz w:val="12"/>
                          <w:szCs w:val="12"/>
                        </w:rPr>
                      </w:pPr>
                    </w:p>
                    <w:p w:rsidR="00AE2881" w:rsidRPr="005E310F" w:rsidRDefault="00AE2881" w:rsidP="00AE2881">
                      <w:pPr>
                        <w:pStyle w:val="BasicParagraph"/>
                        <w:spacing w:after="200" w:line="240" w:lineRule="auto"/>
                        <w:contextualSpacing/>
                        <w:rPr>
                          <w:rFonts w:ascii="Century" w:hAnsi="Century"/>
                          <w:sz w:val="20"/>
                          <w:szCs w:val="20"/>
                        </w:rPr>
                      </w:pPr>
                      <w:r>
                        <w:rPr>
                          <w:rFonts w:ascii="Century" w:hAnsi="Century"/>
                          <w:sz w:val="20"/>
                          <w:szCs w:val="20"/>
                        </w:rPr>
                        <w:t xml:space="preserve">The workplace injury hotline is provided by MCIT and is powered by </w:t>
                      </w:r>
                      <w:proofErr w:type="spellStart"/>
                      <w:r>
                        <w:rPr>
                          <w:rFonts w:ascii="Century" w:hAnsi="Century"/>
                          <w:sz w:val="20"/>
                          <w:szCs w:val="20"/>
                        </w:rPr>
                        <w:t>Medcor</w:t>
                      </w:r>
                      <w:proofErr w:type="spellEnd"/>
                      <w:r>
                        <w:rPr>
                          <w:rFonts w:ascii="Century" w:hAnsi="Century"/>
                          <w:sz w:val="20"/>
                          <w:szCs w:val="20"/>
                        </w:rPr>
                        <w:t>. The hotline is an effective way to offer appropriate care for injured employees as quickly as possible. This helps facilitate faster healing and better outcomes for recovery.</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v:textbox>
              </v:shape>
            </w:pict>
          </mc:Fallback>
        </mc:AlternateContent>
      </w:r>
      <w:r w:rsidR="007B48E9"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E55BF8"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r w:rsidR="007B48E9" w:rsidRPr="007B48E9">
        <w:rPr>
          <w:noProof/>
        </w:rPr>
        <mc:AlternateContent>
          <mc:Choice Requires="wps">
            <w:drawing>
              <wp:anchor distT="0" distB="0" distL="114300" distR="114300" simplePos="0" relativeHeight="251672576" behindDoc="0" locked="0" layoutInCell="1" allowOverlap="1" wp14:anchorId="36870F22" wp14:editId="765C675C">
                <wp:simplePos x="0" y="0"/>
                <wp:positionH relativeFrom="column">
                  <wp:posOffset>8255</wp:posOffset>
                </wp:positionH>
                <wp:positionV relativeFrom="paragraph">
                  <wp:posOffset>-24765</wp:posOffset>
                </wp:positionV>
                <wp:extent cx="4114800" cy="687578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AE2881">
                            <w:pPr>
                              <w:spacing w:after="120"/>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AE2881" w:rsidRDefault="00AE2881" w:rsidP="00AE2881">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7B48E9" w:rsidRPr="0021378F" w:rsidRDefault="00AE2881"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7329D7"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If your supervisor is unavailable, call the hotline directly. After a short digital message, a triage nurse asks questions about the injury and provides treatment recommendations.</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If self-care is recommended, follow the instructions and return to work.</w:t>
                            </w:r>
                            <w:r>
                              <w:rPr>
                                <w:rFonts w:ascii="Century" w:hAnsi="Century"/>
                                <w:color w:val="000000" w:themeColor="text1"/>
                                <w:spacing w:val="-2"/>
                                <w:sz w:val="20"/>
                                <w:szCs w:val="20"/>
                              </w:rPr>
                              <w:t xml:space="preserve"> </w:t>
                            </w:r>
                            <w:r w:rsidRPr="007329D7">
                              <w:rPr>
                                <w:rFonts w:ascii="Century" w:hAnsi="Century"/>
                                <w:color w:val="000000" w:themeColor="text1"/>
                                <w:spacing w:val="-2"/>
                                <w:sz w:val="20"/>
                                <w:szCs w:val="20"/>
                              </w:rPr>
                              <w:t>Self-care instructions can be e-mailed or texted to you.</w:t>
                            </w:r>
                            <w:r>
                              <w:rPr>
                                <w:rFonts w:ascii="Century" w:hAnsi="Century"/>
                                <w:color w:val="000000" w:themeColor="text1"/>
                                <w:sz w:val="20"/>
                                <w:szCs w:val="20"/>
                              </w:rPr>
                              <w:t xml:space="preserve"> </w:t>
                            </w:r>
                            <w:r w:rsidRPr="007329D7">
                              <w:rPr>
                                <w:rFonts w:ascii="Century" w:hAnsi="Century"/>
                                <w:color w:val="000000" w:themeColor="text1"/>
                                <w:sz w:val="20"/>
                                <w:szCs w:val="20"/>
                              </w:rPr>
                              <w:t>If self-care is recommended but you feel you should see a medical provider, you can do that. Tell the nurse that is what you will do while on the phone.</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Be sure to monitor your condition. You can call the hotline back if you have questions, your condition changes, you have further concerns or you think you should see a medical provider.</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MCIT.</w:t>
                            </w:r>
                          </w:p>
                          <w:p w:rsidR="00AE2881" w:rsidRDefault="00AE2881" w:rsidP="00AE2881">
                            <w:pPr>
                              <w:pStyle w:val="BasicParagraph"/>
                              <w:spacing w:after="120" w:line="240" w:lineRule="auto"/>
                              <w:contextualSpacing/>
                              <w:rPr>
                                <w:rFonts w:ascii="Century" w:hAnsi="Century"/>
                                <w:sz w:val="20"/>
                                <w:szCs w:val="20"/>
                              </w:rPr>
                            </w:pPr>
                            <w:r>
                              <w:rPr>
                                <w:rFonts w:ascii="Century" w:hAnsi="Century"/>
                                <w:sz w:val="20"/>
                                <w:szCs w:val="20"/>
                              </w:rPr>
                              <w:t>If medical is sought without having called the hotline, then work with your supervisor to report the incident directly to MCIT.</w:t>
                            </w:r>
                          </w:p>
                          <w:p w:rsidR="00AE2881" w:rsidRPr="00B7370D" w:rsidRDefault="00AE2881" w:rsidP="00AE2881">
                            <w:pPr>
                              <w:pStyle w:val="BasicParagraph"/>
                              <w:spacing w:after="120" w:line="240" w:lineRule="auto"/>
                              <w:contextualSpacing/>
                              <w:rPr>
                                <w:rFonts w:ascii="Century" w:hAnsi="Century"/>
                                <w:sz w:val="12"/>
                                <w:szCs w:val="12"/>
                              </w:rPr>
                            </w:pPr>
                          </w:p>
                          <w:p w:rsidR="005E310F" w:rsidRPr="005E310F" w:rsidRDefault="00AE2881" w:rsidP="00AE2881">
                            <w:pPr>
                              <w:pStyle w:val="BasicParagraph"/>
                              <w:spacing w:after="200" w:line="240" w:lineRule="auto"/>
                              <w:contextualSpacing/>
                              <w:rPr>
                                <w:rFonts w:ascii="Century" w:hAnsi="Century"/>
                                <w:sz w:val="20"/>
                                <w:szCs w:val="20"/>
                              </w:rPr>
                            </w:pPr>
                            <w:r>
                              <w:rPr>
                                <w:rFonts w:ascii="Century" w:hAnsi="Century"/>
                                <w:sz w:val="20"/>
                                <w:szCs w:val="20"/>
                              </w:rPr>
                              <w:t xml:space="preserve">The workplace injury hotline is provided by MCIT and is powered by </w:t>
                            </w:r>
                            <w:proofErr w:type="spellStart"/>
                            <w:r>
                              <w:rPr>
                                <w:rFonts w:ascii="Century" w:hAnsi="Century"/>
                                <w:sz w:val="20"/>
                                <w:szCs w:val="20"/>
                              </w:rPr>
                              <w:t>Medcor</w:t>
                            </w:r>
                            <w:proofErr w:type="spellEnd"/>
                            <w:r>
                              <w:rPr>
                                <w:rFonts w:ascii="Century" w:hAnsi="Century"/>
                                <w:sz w:val="20"/>
                                <w:szCs w:val="20"/>
                              </w:rPr>
                              <w:t>. The hotline is an effective way to offer appropriate care for injured employees as quickly as possible. This helps facilitate faster healing and better outcomes for 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0F22" id="Text Box 12" o:spid="_x0000_s1029" type="#_x0000_t202" style="position:absolute;margin-left:.65pt;margin-top:-1.95pt;width:324pt;height:5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" filled="f" stroked="f" strokeweight=".5pt">
                <v:textbox>
                  <w:txbxContent>
                    <w:p w:rsidR="007B48E9" w:rsidRDefault="0021378F" w:rsidP="00AE2881">
                      <w:pPr>
                        <w:spacing w:after="120"/>
                        <w:jc w:val="center"/>
                      </w:pPr>
                      <w:r>
                        <w:rPr>
                          <w:noProof/>
                        </w:rPr>
                        <w:drawing>
                          <wp:inline distT="0" distB="0" distL="0" distR="0">
                            <wp:extent cx="1463040" cy="453070"/>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WiselyLOGO_final_thickerstrok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7B48E9" w:rsidRPr="0021378F" w:rsidRDefault="007B48E9" w:rsidP="007B48E9">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7B48E9" w:rsidRDefault="007B48E9" w:rsidP="007B48E9">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7B48E9" w:rsidRPr="00AE2881" w:rsidRDefault="00AE2881" w:rsidP="00AE2881">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7B48E9" w:rsidRPr="0021378F" w:rsidRDefault="00AE2881" w:rsidP="0021378F">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7329D7"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Report all work-related injuries immediately to your supervisor.</w:t>
                      </w:r>
                      <w:r>
                        <w:rPr>
                          <w:sz w:val="20"/>
                          <w:szCs w:val="20"/>
                        </w:rPr>
                        <w:t xml:space="preserve"> </w:t>
                      </w:r>
                      <w:r w:rsidRPr="007329D7">
                        <w:rPr>
                          <w:rFonts w:ascii="Century" w:hAnsi="Century"/>
                          <w:i/>
                          <w:color w:val="000000" w:themeColor="text1"/>
                          <w:sz w:val="20"/>
                          <w:szCs w:val="20"/>
                        </w:rPr>
                        <w:t>If the injury is life threatening, call 911.</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 xml:space="preserve">If your injury is not life threatening, you and your supervisor should call the toll-free workplace injury hotline at </w:t>
                      </w:r>
                      <w:r w:rsidRPr="003C5315">
                        <w:rPr>
                          <w:rFonts w:ascii="Century" w:hAnsi="Century"/>
                          <w:b/>
                          <w:color w:val="000000" w:themeColor="text1"/>
                          <w:sz w:val="20"/>
                          <w:szCs w:val="20"/>
                        </w:rPr>
                        <w:t>1.833.523.0277</w:t>
                      </w:r>
                      <w:r>
                        <w:rPr>
                          <w:rFonts w:ascii="Century" w:hAnsi="Century"/>
                          <w:color w:val="000000" w:themeColor="text1"/>
                          <w:sz w:val="20"/>
                          <w:szCs w:val="20"/>
                        </w:rPr>
                        <w:t>. If your supervisor is unavailable, call the hotline directly. After a short digital message, a triage nurse asks questions about the injury and provides treatment recommendations.</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If self-care is recommended, follow the instructions and return to work.</w:t>
                      </w:r>
                      <w:r>
                        <w:rPr>
                          <w:rFonts w:ascii="Century" w:hAnsi="Century"/>
                          <w:color w:val="000000" w:themeColor="text1"/>
                          <w:spacing w:val="-2"/>
                          <w:sz w:val="20"/>
                          <w:szCs w:val="20"/>
                        </w:rPr>
                        <w:t xml:space="preserve"> </w:t>
                      </w:r>
                      <w:r w:rsidRPr="007329D7">
                        <w:rPr>
                          <w:rFonts w:ascii="Century" w:hAnsi="Century"/>
                          <w:color w:val="000000" w:themeColor="text1"/>
                          <w:spacing w:val="-2"/>
                          <w:sz w:val="20"/>
                          <w:szCs w:val="20"/>
                        </w:rPr>
                        <w:t>Self-care instructions can be e-mailed or texted to you.</w:t>
                      </w:r>
                      <w:r>
                        <w:rPr>
                          <w:rFonts w:ascii="Century" w:hAnsi="Century"/>
                          <w:color w:val="000000" w:themeColor="text1"/>
                          <w:sz w:val="20"/>
                          <w:szCs w:val="20"/>
                        </w:rPr>
                        <w:t xml:space="preserve"> </w:t>
                      </w:r>
                      <w:r w:rsidRPr="007329D7">
                        <w:rPr>
                          <w:rFonts w:ascii="Century" w:hAnsi="Century"/>
                          <w:color w:val="000000" w:themeColor="text1"/>
                          <w:sz w:val="20"/>
                          <w:szCs w:val="20"/>
                        </w:rPr>
                        <w:t>If self-care is recommended but you feel you should see a medical provider, you can do that. Tell the nurse that is what you will do while on the phone.</w:t>
                      </w:r>
                    </w:p>
                    <w:p w:rsidR="00AE2881" w:rsidRPr="007329D7" w:rsidRDefault="00AE2881" w:rsidP="00AE2881">
                      <w:pPr>
                        <w:pStyle w:val="BasicParagraph"/>
                        <w:numPr>
                          <w:ilvl w:val="0"/>
                          <w:numId w:val="8"/>
                        </w:numPr>
                        <w:tabs>
                          <w:tab w:val="left" w:pos="360"/>
                        </w:tabs>
                        <w:spacing w:after="200" w:line="240" w:lineRule="auto"/>
                        <w:rPr>
                          <w:sz w:val="20"/>
                          <w:szCs w:val="20"/>
                        </w:rPr>
                      </w:pPr>
                      <w:r w:rsidRPr="007329D7">
                        <w:rPr>
                          <w:rFonts w:ascii="Century" w:hAnsi="Century"/>
                          <w:color w:val="000000" w:themeColor="text1"/>
                          <w:spacing w:val="-2"/>
                          <w:sz w:val="20"/>
                          <w:szCs w:val="20"/>
                        </w:rPr>
                        <w:t>Be sure to monitor your condition. You can call the hotline back if you have questions, your condition changes, you have further concerns or you think you should see a medical provider.</w:t>
                      </w:r>
                    </w:p>
                    <w:p w:rsidR="00AE2881" w:rsidRPr="00473DDD" w:rsidRDefault="00AE2881" w:rsidP="00AE2881">
                      <w:pPr>
                        <w:pStyle w:val="BasicParagraph"/>
                        <w:numPr>
                          <w:ilvl w:val="0"/>
                          <w:numId w:val="8"/>
                        </w:numPr>
                        <w:tabs>
                          <w:tab w:val="left" w:pos="360"/>
                        </w:tabs>
                        <w:spacing w:after="120" w:line="240" w:lineRule="auto"/>
                        <w:rPr>
                          <w:sz w:val="20"/>
                          <w:szCs w:val="20"/>
                        </w:rPr>
                      </w:pPr>
                      <w:r>
                        <w:rPr>
                          <w:rFonts w:ascii="Century" w:hAnsi="Century"/>
                          <w:color w:val="000000" w:themeColor="text1"/>
                          <w:sz w:val="20"/>
                          <w:szCs w:val="20"/>
                        </w:rPr>
                        <w:t>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MCIT.</w:t>
                      </w:r>
                    </w:p>
                    <w:p w:rsidR="00AE2881" w:rsidRDefault="00AE2881" w:rsidP="00AE2881">
                      <w:pPr>
                        <w:pStyle w:val="BasicParagraph"/>
                        <w:spacing w:after="120" w:line="240" w:lineRule="auto"/>
                        <w:contextualSpacing/>
                        <w:rPr>
                          <w:rFonts w:ascii="Century" w:hAnsi="Century"/>
                          <w:sz w:val="20"/>
                          <w:szCs w:val="20"/>
                        </w:rPr>
                      </w:pPr>
                      <w:r>
                        <w:rPr>
                          <w:rFonts w:ascii="Century" w:hAnsi="Century"/>
                          <w:sz w:val="20"/>
                          <w:szCs w:val="20"/>
                        </w:rPr>
                        <w:t>If medical is sought without having called the hotline, then work with your supervisor to report the incident directly to MCIT.</w:t>
                      </w:r>
                    </w:p>
                    <w:p w:rsidR="00AE2881" w:rsidRPr="00B7370D" w:rsidRDefault="00AE2881" w:rsidP="00AE2881">
                      <w:pPr>
                        <w:pStyle w:val="BasicParagraph"/>
                        <w:spacing w:after="120" w:line="240" w:lineRule="auto"/>
                        <w:contextualSpacing/>
                        <w:rPr>
                          <w:rFonts w:ascii="Century" w:hAnsi="Century"/>
                          <w:sz w:val="12"/>
                          <w:szCs w:val="12"/>
                        </w:rPr>
                      </w:pPr>
                    </w:p>
                    <w:p w:rsidR="005E310F" w:rsidRPr="005E310F" w:rsidRDefault="00AE2881" w:rsidP="00AE2881">
                      <w:pPr>
                        <w:pStyle w:val="BasicParagraph"/>
                        <w:spacing w:after="200" w:line="240" w:lineRule="auto"/>
                        <w:contextualSpacing/>
                        <w:rPr>
                          <w:rFonts w:ascii="Century" w:hAnsi="Century"/>
                          <w:sz w:val="20"/>
                          <w:szCs w:val="20"/>
                        </w:rPr>
                      </w:pPr>
                      <w:r>
                        <w:rPr>
                          <w:rFonts w:ascii="Century" w:hAnsi="Century"/>
                          <w:sz w:val="20"/>
                          <w:szCs w:val="20"/>
                        </w:rPr>
                        <w:t xml:space="preserve">The workplace injury hotline is provided by MCIT and is powered by </w:t>
                      </w:r>
                      <w:proofErr w:type="spellStart"/>
                      <w:r>
                        <w:rPr>
                          <w:rFonts w:ascii="Century" w:hAnsi="Century"/>
                          <w:sz w:val="20"/>
                          <w:szCs w:val="20"/>
                        </w:rPr>
                        <w:t>Medcor</w:t>
                      </w:r>
                      <w:proofErr w:type="spellEnd"/>
                      <w:r>
                        <w:rPr>
                          <w:rFonts w:ascii="Century" w:hAnsi="Century"/>
                          <w:sz w:val="20"/>
                          <w:szCs w:val="20"/>
                        </w:rPr>
                        <w:t>. The hotline is an effective way to offer appropriate care for injured employees as quickly as possible. This helps facilitate faster healing and better outcomes for recovery</w:t>
                      </w:r>
                      <w:r>
                        <w:rPr>
                          <w:rFonts w:ascii="Century" w:hAnsi="Century"/>
                          <w:sz w:val="20"/>
                          <w:szCs w:val="20"/>
                        </w:rPr>
                        <w:t>.</w:t>
                      </w:r>
                    </w:p>
                  </w:txbxContent>
                </v:textbox>
              </v:shape>
            </w:pict>
          </mc:Fallback>
        </mc:AlternateContent>
      </w:r>
      <w:r w:rsidR="007B48E9" w:rsidRPr="007B48E9">
        <w:rPr>
          <w:noProof/>
        </w:rPr>
        <mc:AlternateContent>
          <mc:Choice Requires="wps">
            <w:drawing>
              <wp:anchor distT="0" distB="0" distL="114300" distR="114300" simplePos="0" relativeHeight="251673600" behindDoc="0" locked="0" layoutInCell="1" allowOverlap="1" wp14:anchorId="54B6162D" wp14:editId="687DA099">
                <wp:simplePos x="0" y="0"/>
                <wp:positionH relativeFrom="column">
                  <wp:posOffset>19050</wp:posOffset>
                </wp:positionH>
                <wp:positionV relativeFrom="paragraph">
                  <wp:posOffset>1236790</wp:posOffset>
                </wp:positionV>
                <wp:extent cx="4120515"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68D51" id="Straight Connector 1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7.4pt" to="325.9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cN0AEAAAU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" strokecolor="black [3213]"/>
            </w:pict>
          </mc:Fallback>
        </mc:AlternateContent>
      </w:r>
    </w:p>
    <w:sectPr w:rsidR="00A179B0" w:rsidRPr="007B48E9" w:rsidSect="007B48E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81" w:rsidRDefault="00AE2881" w:rsidP="005A1F9F">
      <w:pPr>
        <w:spacing w:after="0" w:line="240" w:lineRule="auto"/>
      </w:pPr>
      <w:r>
        <w:separator/>
      </w:r>
    </w:p>
  </w:endnote>
  <w:endnote w:type="continuationSeparator" w:id="0">
    <w:p w:rsidR="00AE2881" w:rsidRDefault="00AE2881"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ITC Avant Garde Std Bk">
    <w:panose1 w:val="020B0502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81" w:rsidRDefault="00AE2881" w:rsidP="005A1F9F">
      <w:pPr>
        <w:spacing w:after="0" w:line="240" w:lineRule="auto"/>
      </w:pPr>
      <w:r>
        <w:separator/>
      </w:r>
    </w:p>
  </w:footnote>
  <w:footnote w:type="continuationSeparator" w:id="0">
    <w:p w:rsidR="00AE2881" w:rsidRDefault="00AE2881"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D7520A"/>
    <w:multiLevelType w:val="hybridMultilevel"/>
    <w:tmpl w:val="246E147A"/>
    <w:lvl w:ilvl="0" w:tplc="F3F46A08">
      <w:start w:val="1"/>
      <w:numFmt w:val="decimal"/>
      <w:lvlText w:val="%1."/>
      <w:lvlJc w:val="left"/>
      <w:pPr>
        <w:ind w:left="360" w:hanging="360"/>
      </w:pPr>
      <w:rPr>
        <w:rFonts w:ascii="ITC Avant Garde Std Bk Cn" w:hAnsi="ITC Avant Garde Std Bk Cn" w:hint="default"/>
        <w:b/>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7918E2"/>
    <w:multiLevelType w:val="hybridMultilevel"/>
    <w:tmpl w:val="92484BF0"/>
    <w:lvl w:ilvl="0" w:tplc="6A5489B8">
      <w:start w:val="1"/>
      <w:numFmt w:val="decimal"/>
      <w:lvlText w:val="%1."/>
      <w:lvlJc w:val="left"/>
      <w:pPr>
        <w:ind w:left="360" w:hanging="360"/>
      </w:pPr>
      <w:rPr>
        <w:rFonts w:ascii="ITC Avant Garde Std Bk Cn" w:hAnsi="ITC Avant Garde Std Bk Cn" w:hint="default"/>
        <w:b/>
        <w:color w:val="DEAE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81"/>
    <w:rsid w:val="00041823"/>
    <w:rsid w:val="00123C22"/>
    <w:rsid w:val="001F51E7"/>
    <w:rsid w:val="002073D0"/>
    <w:rsid w:val="0021378F"/>
    <w:rsid w:val="00236D67"/>
    <w:rsid w:val="003609CC"/>
    <w:rsid w:val="004902D0"/>
    <w:rsid w:val="005A1F9F"/>
    <w:rsid w:val="005E310F"/>
    <w:rsid w:val="00642C04"/>
    <w:rsid w:val="00662D59"/>
    <w:rsid w:val="00667850"/>
    <w:rsid w:val="0073435F"/>
    <w:rsid w:val="00734B83"/>
    <w:rsid w:val="007B48E9"/>
    <w:rsid w:val="008274CC"/>
    <w:rsid w:val="008572D7"/>
    <w:rsid w:val="00A179B0"/>
    <w:rsid w:val="00A872EA"/>
    <w:rsid w:val="00AE2881"/>
    <w:rsid w:val="00AF1AE0"/>
    <w:rsid w:val="00B71A33"/>
    <w:rsid w:val="00BD3371"/>
    <w:rsid w:val="00BE2791"/>
    <w:rsid w:val="00C177BF"/>
    <w:rsid w:val="00CD38D4"/>
    <w:rsid w:val="00D9647B"/>
    <w:rsid w:val="00E322CF"/>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52EAEE-71E0-4931-99DD-D2352BAC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Review%20on%20Safety_EE%20Handout_Work%20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Review on Safety_EE Handout_Work Wisely_template_2020</Template>
  <TotalTime>4</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3</cp:revision>
  <dcterms:created xsi:type="dcterms:W3CDTF">2020-09-16T15:28:00Z</dcterms:created>
  <dcterms:modified xsi:type="dcterms:W3CDTF">2020-12-07T21:32:00Z</dcterms:modified>
</cp:coreProperties>
</file>